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08AF">
      <w:pPr>
        <w:pStyle w:val="9"/>
        <w:bidi w:val="0"/>
      </w:pPr>
      <w:bookmarkStart w:id="0" w:name="_Toc28016"/>
      <w:r>
        <w:rPr>
          <w:rFonts w:hint="eastAsia"/>
          <w:lang w:val="en-US" w:eastAsia="zh-CN"/>
        </w:rPr>
        <w:t>医疗器械/体外诊断试剂临床试验伦理审查送审资料目录</w:t>
      </w:r>
      <w:bookmarkEnd w:id="0"/>
    </w:p>
    <w:tbl>
      <w:tblPr>
        <w:tblStyle w:val="7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500"/>
        <w:gridCol w:w="1260"/>
        <w:gridCol w:w="1295"/>
        <w:gridCol w:w="1971"/>
      </w:tblGrid>
      <w:tr w14:paraId="197B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29C342CF">
            <w:pPr>
              <w:spacing w:line="360" w:lineRule="auto"/>
              <w:jc w:val="left"/>
            </w:pPr>
            <w:r>
              <w:rPr>
                <w:rFonts w:hint="eastAsia" w:cs="宋体"/>
              </w:rPr>
              <w:t>项目名称</w:t>
            </w:r>
          </w:p>
        </w:tc>
      </w:tr>
      <w:tr w14:paraId="19B1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1E16CAA3">
            <w:pPr>
              <w:spacing w:line="360" w:lineRule="auto"/>
              <w:jc w:val="left"/>
            </w:pPr>
            <w:r>
              <w:rPr>
                <w:rFonts w:hint="eastAsia" w:cs="宋体"/>
              </w:rPr>
              <w:t>申办方</w:t>
            </w:r>
            <w:r>
              <w:t>/CRO</w:t>
            </w:r>
          </w:p>
        </w:tc>
      </w:tr>
      <w:tr w14:paraId="5C75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0" w:type="dxa"/>
            <w:noWrap w:val="0"/>
            <w:vAlign w:val="center"/>
          </w:tcPr>
          <w:p w14:paraId="3F61A623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编号</w:t>
            </w:r>
          </w:p>
        </w:tc>
        <w:tc>
          <w:tcPr>
            <w:tcW w:w="4500" w:type="dxa"/>
            <w:noWrap w:val="0"/>
            <w:vAlign w:val="center"/>
          </w:tcPr>
          <w:p w14:paraId="1E5215E5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材料目录</w:t>
            </w:r>
          </w:p>
        </w:tc>
        <w:tc>
          <w:tcPr>
            <w:tcW w:w="1260" w:type="dxa"/>
            <w:noWrap w:val="0"/>
            <w:vAlign w:val="center"/>
          </w:tcPr>
          <w:p w14:paraId="57FE06B3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递交情况</w:t>
            </w:r>
          </w:p>
        </w:tc>
        <w:tc>
          <w:tcPr>
            <w:tcW w:w="1295" w:type="dxa"/>
            <w:noWrap w:val="0"/>
            <w:vAlign w:val="center"/>
          </w:tcPr>
          <w:p w14:paraId="0D2B8AD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材料是否</w:t>
            </w:r>
          </w:p>
          <w:p w14:paraId="0A5FC3B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符合要求</w:t>
            </w:r>
          </w:p>
        </w:tc>
        <w:tc>
          <w:tcPr>
            <w:tcW w:w="1971" w:type="dxa"/>
            <w:noWrap w:val="0"/>
            <w:vAlign w:val="center"/>
          </w:tcPr>
          <w:p w14:paraId="713CAE83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备注</w:t>
            </w:r>
          </w:p>
          <w:p w14:paraId="5A40D87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16"/>
                <w:szCs w:val="16"/>
              </w:rPr>
              <w:t>（版本号或版本日期）</w:t>
            </w:r>
          </w:p>
        </w:tc>
      </w:tr>
      <w:tr w14:paraId="368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10E50E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 w14:paraId="64A60C9E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初始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审查申请表</w:t>
            </w:r>
          </w:p>
        </w:tc>
        <w:tc>
          <w:tcPr>
            <w:tcW w:w="1260" w:type="dxa"/>
            <w:noWrap w:val="0"/>
            <w:vAlign w:val="center"/>
          </w:tcPr>
          <w:p w14:paraId="34E2A5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7E3BD0A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62F778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64A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1F65596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 w14:paraId="3AC9F31D">
            <w:pPr>
              <w:spacing w:line="276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临床试验项目立项通知函</w:t>
            </w:r>
          </w:p>
        </w:tc>
        <w:tc>
          <w:tcPr>
            <w:tcW w:w="1260" w:type="dxa"/>
            <w:noWrap w:val="0"/>
            <w:vAlign w:val="center"/>
          </w:tcPr>
          <w:p w14:paraId="1C7AA58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B5DA67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349134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247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3487BD54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 w14:paraId="3DABE25E">
            <w:pPr>
              <w:adjustRightInd w:val="0"/>
              <w:snapToGrid w:val="0"/>
              <w:jc w:val="left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临床试验委托</w:t>
            </w:r>
            <w:r>
              <w:rPr>
                <w:rFonts w:hint="eastAsia"/>
                <w:sz w:val="21"/>
                <w:szCs w:val="21"/>
              </w:rPr>
              <w:t>书（盖章）</w:t>
            </w:r>
          </w:p>
        </w:tc>
        <w:tc>
          <w:tcPr>
            <w:tcW w:w="1260" w:type="dxa"/>
            <w:noWrap w:val="0"/>
            <w:vAlign w:val="center"/>
          </w:tcPr>
          <w:p w14:paraId="763D590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2253139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52BCB9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36D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248E025D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 w14:paraId="577B7772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申办者资质证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明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（营业执照，生产许可证等）</w:t>
            </w:r>
          </w:p>
        </w:tc>
        <w:tc>
          <w:tcPr>
            <w:tcW w:w="1260" w:type="dxa"/>
            <w:noWrap w:val="0"/>
            <w:vAlign w:val="center"/>
          </w:tcPr>
          <w:p w14:paraId="35510F3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418FFB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z w:val="21"/>
                <w:szCs w:val="21"/>
              </w:rPr>
              <w:t>否□</w:t>
            </w:r>
          </w:p>
        </w:tc>
        <w:tc>
          <w:tcPr>
            <w:tcW w:w="1971" w:type="dxa"/>
            <w:noWrap w:val="0"/>
            <w:vAlign w:val="center"/>
          </w:tcPr>
          <w:p w14:paraId="182432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14A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29760C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00" w:type="dxa"/>
            <w:noWrap w:val="0"/>
            <w:vAlign w:val="center"/>
          </w:tcPr>
          <w:p w14:paraId="010C080A">
            <w:pPr>
              <w:adjustRightInd w:val="0"/>
              <w:snapToGrid w:val="0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CRO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的资质证明和委托书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260" w:type="dxa"/>
            <w:noWrap w:val="0"/>
            <w:vAlign w:val="center"/>
          </w:tcPr>
          <w:p w14:paraId="2A8CD93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210B37C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6CCAE2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675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00A603A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00" w:type="dxa"/>
            <w:noWrap w:val="0"/>
            <w:vAlign w:val="center"/>
          </w:tcPr>
          <w:p w14:paraId="05B90795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临床研究方案</w:t>
            </w:r>
            <w:r>
              <w:rPr>
                <w:rFonts w:hint="eastAsia"/>
                <w:sz w:val="21"/>
                <w:szCs w:val="21"/>
              </w:rPr>
              <w:t>及其修正案</w:t>
            </w:r>
            <w:r>
              <w:rPr>
                <w:sz w:val="21"/>
                <w:szCs w:val="21"/>
              </w:rPr>
              <w:t>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01097A8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DDE658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10CDF6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C0A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2DAEB51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500" w:type="dxa"/>
            <w:noWrap w:val="0"/>
            <w:vAlign w:val="center"/>
          </w:tcPr>
          <w:p w14:paraId="13292F83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知情同意书（注明版本号/日期）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27B0A06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42C43FA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4FCFAD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772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36102DD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00" w:type="dxa"/>
            <w:noWrap w:val="0"/>
            <w:vAlign w:val="center"/>
          </w:tcPr>
          <w:p w14:paraId="1865249A">
            <w:pPr>
              <w:adjustRightInd w:val="0"/>
              <w:snapToGri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研究者手册</w:t>
            </w:r>
            <w:r>
              <w:rPr>
                <w:sz w:val="21"/>
                <w:szCs w:val="21"/>
              </w:rPr>
              <w:t>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0E01D76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2DFF786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3B3BD5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71B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3C23E69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500" w:type="dxa"/>
            <w:noWrap w:val="0"/>
            <w:vAlign w:val="center"/>
          </w:tcPr>
          <w:p w14:paraId="16F975BB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病例报告表（注明版本号/日期）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4DD35B9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7BC437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6D4D54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51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58AC09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00" w:type="dxa"/>
            <w:noWrap w:val="0"/>
            <w:vAlign w:val="center"/>
          </w:tcPr>
          <w:p w14:paraId="25F69967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招募受试者相关资料，包括</w:t>
            </w:r>
            <w:r>
              <w:rPr>
                <w:rFonts w:hint="eastAsia"/>
                <w:sz w:val="21"/>
                <w:szCs w:val="21"/>
              </w:rPr>
              <w:t>招募</w:t>
            </w:r>
            <w:r>
              <w:rPr>
                <w:sz w:val="21"/>
                <w:szCs w:val="21"/>
              </w:rPr>
              <w:t>广告和宣传册等（注明版本号/日期）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4DFA5D1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1714A44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129EC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E1F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78F523E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 w14:paraId="7ECC0AA7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注册产品标准或相应的国家、行业标准</w:t>
            </w:r>
          </w:p>
        </w:tc>
        <w:tc>
          <w:tcPr>
            <w:tcW w:w="1260" w:type="dxa"/>
            <w:noWrap w:val="0"/>
            <w:vAlign w:val="center"/>
          </w:tcPr>
          <w:p w14:paraId="205EC05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453CF58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99A685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E02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04AA3C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 w14:paraId="7F7269B8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="6" w:leftChars="0" w:right="-340" w:rightChars="-16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国家指定检测机构出具的检验报告</w:t>
            </w:r>
          </w:p>
        </w:tc>
        <w:tc>
          <w:tcPr>
            <w:tcW w:w="1260" w:type="dxa"/>
            <w:noWrap w:val="0"/>
            <w:vAlign w:val="center"/>
          </w:tcPr>
          <w:p w14:paraId="784C99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2159F3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15D44D9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8B3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24B8469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 w14:paraId="7B3ABC95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产品自测报告</w:t>
            </w:r>
          </w:p>
        </w:tc>
        <w:tc>
          <w:tcPr>
            <w:tcW w:w="1260" w:type="dxa"/>
            <w:noWrap w:val="0"/>
            <w:vAlign w:val="center"/>
          </w:tcPr>
          <w:p w14:paraId="6EB3C2D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E836BA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24A026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DFB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0007A3C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 w14:paraId="48466079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动物试验报告（1、首次用于植入人体的医疗器械的；或2、需要由动物试验确认产品对人体临床试验安全性的产品）</w:t>
            </w:r>
          </w:p>
        </w:tc>
        <w:tc>
          <w:tcPr>
            <w:tcW w:w="1260" w:type="dxa"/>
            <w:noWrap w:val="0"/>
            <w:vAlign w:val="center"/>
          </w:tcPr>
          <w:p w14:paraId="7EAC135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07194C6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0A7B2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2D7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F752EC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00" w:type="dxa"/>
            <w:noWrap w:val="0"/>
            <w:vAlign w:val="center"/>
          </w:tcPr>
          <w:p w14:paraId="5111D54C">
            <w:pPr>
              <w:adjustRightInd w:val="0"/>
              <w:snapToGri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组长单位伦理批件</w:t>
            </w:r>
          </w:p>
        </w:tc>
        <w:tc>
          <w:tcPr>
            <w:tcW w:w="1260" w:type="dxa"/>
            <w:noWrap w:val="0"/>
            <w:vAlign w:val="center"/>
          </w:tcPr>
          <w:p w14:paraId="128F5F0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0E9E291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1E139DD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27D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55F50A7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00" w:type="dxa"/>
            <w:noWrap w:val="0"/>
            <w:vAlign w:val="center"/>
          </w:tcPr>
          <w:p w14:paraId="097749F1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主要研究者简历（含</w:t>
            </w:r>
            <w:r>
              <w:rPr>
                <w:rFonts w:hint="eastAsia"/>
                <w:color w:val="000000"/>
                <w:sz w:val="21"/>
                <w:szCs w:val="21"/>
              </w:rPr>
              <w:t>GCP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证书复印件</w:t>
            </w:r>
            <w:r>
              <w:rPr>
                <w:rFonts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60" w:type="dxa"/>
            <w:noWrap w:val="0"/>
            <w:vAlign w:val="center"/>
          </w:tcPr>
          <w:p w14:paraId="3D68B82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924CCE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68F28D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DCA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456B50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500" w:type="dxa"/>
            <w:noWrap w:val="0"/>
            <w:vAlign w:val="center"/>
          </w:tcPr>
          <w:p w14:paraId="1B813D52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本中心研究人员团队名单及分工</w:t>
            </w:r>
          </w:p>
        </w:tc>
        <w:tc>
          <w:tcPr>
            <w:tcW w:w="1260" w:type="dxa"/>
            <w:noWrap w:val="0"/>
            <w:vAlign w:val="center"/>
          </w:tcPr>
          <w:p w14:paraId="4FC1B81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35E913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C7B45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456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05D0FCD8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500" w:type="dxa"/>
            <w:noWrap w:val="0"/>
            <w:vAlign w:val="center"/>
          </w:tcPr>
          <w:p w14:paraId="2C5B0845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主要研究者声明</w:t>
            </w:r>
          </w:p>
        </w:tc>
        <w:tc>
          <w:tcPr>
            <w:tcW w:w="1260" w:type="dxa"/>
            <w:noWrap w:val="0"/>
            <w:vAlign w:val="center"/>
          </w:tcPr>
          <w:p w14:paraId="55CE96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4415CC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4149F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DB3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2D7F0E7D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00" w:type="dxa"/>
            <w:noWrap w:val="0"/>
            <w:vAlign w:val="center"/>
          </w:tcPr>
          <w:p w14:paraId="2F4FCACC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保险证明</w:t>
            </w:r>
          </w:p>
        </w:tc>
        <w:tc>
          <w:tcPr>
            <w:tcW w:w="1260" w:type="dxa"/>
            <w:noWrap w:val="0"/>
            <w:vAlign w:val="center"/>
          </w:tcPr>
          <w:p w14:paraId="0AD3ED6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0C99841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7620D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9FF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2095836C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00" w:type="dxa"/>
            <w:noWrap w:val="0"/>
            <w:vAlign w:val="center"/>
          </w:tcPr>
          <w:p w14:paraId="27AB6A88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其他材料（另附目录）</w:t>
            </w:r>
          </w:p>
        </w:tc>
        <w:tc>
          <w:tcPr>
            <w:tcW w:w="1260" w:type="dxa"/>
            <w:noWrap w:val="0"/>
            <w:vAlign w:val="center"/>
          </w:tcPr>
          <w:p w14:paraId="35BB0F49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2262E16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99530D8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212E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6713969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材料递交人：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1583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0B16837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材料接收审核人：</w:t>
            </w: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日期：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7C978EB5">
      <w:pPr>
        <w:spacing w:line="360" w:lineRule="auto"/>
        <w:jc w:val="both"/>
      </w:pPr>
      <w:r>
        <w:rPr>
          <w:rFonts w:hint="eastAsia"/>
          <w:b w:val="0"/>
          <w:bCs/>
          <w:sz w:val="24"/>
          <w:lang w:val="en-US" w:eastAsia="zh-CN"/>
        </w:rPr>
        <w:t>备注：</w:t>
      </w:r>
      <w:r>
        <w:rPr>
          <w:rFonts w:hint="eastAsia"/>
          <w:b w:val="0"/>
          <w:bCs/>
          <w:sz w:val="24"/>
        </w:rPr>
        <w:t>其中</w:t>
      </w:r>
      <w:r>
        <w:rPr>
          <w:rFonts w:hint="eastAsia"/>
          <w:b w:val="0"/>
          <w:bCs/>
          <w:sz w:val="24"/>
          <w:lang w:val="en-US" w:eastAsia="zh-CN"/>
        </w:rPr>
        <w:t>3</w:t>
      </w:r>
      <w:r>
        <w:rPr>
          <w:rFonts w:hint="eastAsia"/>
          <w:b w:val="0"/>
          <w:bCs/>
          <w:sz w:val="24"/>
        </w:rPr>
        <w:t>-1</w:t>
      </w:r>
      <w:r>
        <w:rPr>
          <w:rFonts w:hint="eastAsia"/>
          <w:b w:val="0"/>
          <w:bCs/>
          <w:sz w:val="24"/>
          <w:lang w:val="en-US" w:eastAsia="zh-CN"/>
        </w:rPr>
        <w:t>4</w:t>
      </w:r>
      <w:r>
        <w:rPr>
          <w:rFonts w:hint="eastAsia"/>
          <w:b w:val="0"/>
          <w:bCs/>
          <w:sz w:val="24"/>
        </w:rPr>
        <w:t>项需盖申办者公章</w:t>
      </w:r>
      <w:r>
        <w:rPr>
          <w:rFonts w:hint="eastAsia"/>
          <w:b w:val="0"/>
          <w:bCs/>
          <w:sz w:val="24"/>
          <w:lang w:eastAsia="zh-CN"/>
        </w:rPr>
        <w:t>；</w:t>
      </w:r>
      <w:r>
        <w:rPr>
          <w:rFonts w:hint="eastAsia"/>
          <w:b w:val="0"/>
          <w:bCs/>
          <w:sz w:val="24"/>
          <w:lang w:val="en-US" w:eastAsia="zh-CN"/>
        </w:rPr>
        <w:t>电子版发伦理办公室邮箱。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DD3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4214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176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4214C">
                    <w:pPr>
                      <w:pStyle w:val="3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176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C4E6">
    <w:pPr>
      <w:pStyle w:val="4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b/>
        <w:bCs/>
        <w:lang w:val="en-US" w:eastAsia="zh-CN"/>
      </w:rPr>
      <w:t>武宁县人民医院国家药物与医疗器械临床试验伦理委员会                 文件编号：WNXRMYY-LL-FJ-019-1.0</w:t>
    </w:r>
  </w:p>
  <w:p w14:paraId="3730AC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4A1C"/>
    <w:rsid w:val="0B4916DB"/>
    <w:rsid w:val="2EC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8" w:firstLineChars="128"/>
    </w:pPr>
    <w:rPr>
      <w:sz w:val="2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qFormat/>
    <w:uiPriority w:val="0"/>
    <w:pPr>
      <w:spacing w:line="520" w:lineRule="exact"/>
      <w:ind w:firstLine="420" w:firstLineChars="200"/>
    </w:pPr>
    <w:rPr>
      <w:rFonts w:eastAsia="仿宋_GB2312"/>
      <w:sz w:val="32"/>
    </w:rPr>
  </w:style>
  <w:style w:type="paragraph" w:customStyle="1" w:styleId="9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618</Characters>
  <Lines>0</Lines>
  <Paragraphs>0</Paragraphs>
  <TotalTime>0</TotalTime>
  <ScaleCrop>false</ScaleCrop>
  <LinksUpToDate>false</LinksUpToDate>
  <CharactersWithSpaces>706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2024-12-11T04:48:00Z</dcterms:created>
  <dc:creator>Administrator</dc:creator>
  <cp:lastModifiedBy>、安安静静</cp:lastModifiedBy>
  <dcterms:modified xsi:type="dcterms:W3CDTF">2025-01-10T02:48:43Z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1EC22FE3ACFC4AFC817AFFE11BB301FD_11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